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C" w:rsidRPr="00F42F85" w:rsidRDefault="00F42F85" w:rsidP="00F42F8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КАРТОЧКА ПРЕДПРИЯТИЯ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Государственное бюджетное учреждение культуры города Севастополя «Севастопольский центр культуры и искусств»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299011, г. Севастополь, ул. Ленина, д.25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 xml:space="preserve">ИНН 9204508511, 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КПП 920401001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ОГРН 1149204069343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ОКПО 00371742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Департамент финансов (ГБУК «СЦКиИ</w:t>
      </w:r>
      <w:proofErr w:type="gramStart"/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» ,</w:t>
      </w:r>
      <w:proofErr w:type="gramEnd"/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 xml:space="preserve"> л/счет 20746Щ86530)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Номер счета: 03224643670000007400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 xml:space="preserve">Наименование Банка: 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ОТДЕЛЕНИЕ СЕВАСТОПОЛЬ БАНКА РОССИИ//УФК по г. Севастополю г. </w:t>
      </w:r>
      <w:bookmarkStart w:id="0" w:name="_GoBack"/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Севастополь</w:t>
      </w:r>
    </w:p>
    <w:bookmarkEnd w:id="0"/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БИК ТОФК 016711001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Единый казначейский счет: 40102810045370000056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тел.(8692) 545703</w:t>
      </w:r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sz w:val="24"/>
          <w:szCs w:val="24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E-</w:t>
      </w:r>
      <w:proofErr w:type="spellStart"/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mail</w:t>
      </w:r>
      <w:proofErr w:type="spellEnd"/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: </w:t>
      </w:r>
      <w:hyperlink r:id="rId4" w:tgtFrame="_blank" w:history="1">
        <w:r w:rsidRPr="00F42F85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sckii@mail.ru</w:t>
        </w:r>
      </w:hyperlink>
    </w:p>
    <w:p w:rsidR="00F42F85" w:rsidRPr="00F42F85" w:rsidRDefault="00F42F85" w:rsidP="00F42F85">
      <w:pPr>
        <w:keepNext/>
        <w:keepLines/>
        <w:spacing w:after="0" w:line="240" w:lineRule="auto"/>
        <w:ind w:left="113" w:right="113"/>
        <w:rPr>
          <w:sz w:val="24"/>
          <w:szCs w:val="24"/>
        </w:rPr>
      </w:pPr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Руководитель: Директор </w:t>
      </w:r>
      <w:proofErr w:type="spellStart"/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>Зенин</w:t>
      </w:r>
      <w:proofErr w:type="spellEnd"/>
      <w:r w:rsidRPr="00F42F85">
        <w:rPr>
          <w:rFonts w:ascii="Times New Roman" w:eastAsia="Times New Roman" w:hAnsi="Times New Roman"/>
          <w:sz w:val="24"/>
          <w:szCs w:val="24"/>
          <w:lang w:eastAsia="ar-SA"/>
        </w:rPr>
        <w:t xml:space="preserve"> Игорь Анатольевич, действующий на основании Устава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sectPr w:rsidR="00F42F85" w:rsidRPr="00F4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85"/>
    <w:rsid w:val="00BA5ECC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0737-EB9F-4F6D-B48D-0A795362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SlViTnVJX1pGMEhSVFROMWhFX2JNeE1aUWNiSF9XYkRsS2hKcVI5VEg3Z2ZUZG5sZk5lekZYd2lBYzd4Q3IydXdOc2pnc2lwbWozWkZ6Zzc3OElQM3N1X05uWXVkeUNW&amp;b64e=2&amp;sign=86a992cf5f1f0b7af7b33fba8e797e8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2021-10-11T10:08:00Z</dcterms:created>
  <dcterms:modified xsi:type="dcterms:W3CDTF">2021-10-11T10:10:00Z</dcterms:modified>
</cp:coreProperties>
</file>